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0990" cy="687070"/>
            <wp:effectExtent l="0" t="0" r="1016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梧州学院2022届毕业生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2022年，我校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共有全日制普通本专科（含高职）毕业生4941人，其中本科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4561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人，专科（含高职）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。各专业分布具体如下：</w:t>
      </w:r>
    </w:p>
    <w:tbl>
      <w:tblPr>
        <w:tblStyle w:val="3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020"/>
        <w:gridCol w:w="139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4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宝石与艺术设计学院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2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机械与资源工程学院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食品与制药工程学院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180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大数据与软件工程学院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32280" cy="1750695"/>
            <wp:effectExtent l="0" t="0" r="1270" b="1905"/>
            <wp:docPr id="2" name="图片 2" descr="E11F3C6D578703A606D18262CD8E0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1F3C6D578703A606D18262CD8E0F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09950" cy="1714500"/>
            <wp:effectExtent l="0" t="0" r="0" b="0"/>
            <wp:docPr id="3" name="图片 3" descr="QQ图片2022042210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04221058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3385"/>
    <w:rsid w:val="027179DF"/>
    <w:rsid w:val="1E055653"/>
    <w:rsid w:val="1EE13915"/>
    <w:rsid w:val="21375B72"/>
    <w:rsid w:val="23F71F66"/>
    <w:rsid w:val="24D24935"/>
    <w:rsid w:val="397B193C"/>
    <w:rsid w:val="3A251931"/>
    <w:rsid w:val="43F25931"/>
    <w:rsid w:val="46FB3385"/>
    <w:rsid w:val="496528DA"/>
    <w:rsid w:val="5FDB0843"/>
    <w:rsid w:val="641F6922"/>
    <w:rsid w:val="684150B9"/>
    <w:rsid w:val="717C543D"/>
    <w:rsid w:val="72E93F63"/>
    <w:rsid w:val="740578E3"/>
    <w:rsid w:val="769A4AA8"/>
    <w:rsid w:val="79202A0F"/>
    <w:rsid w:val="7CB2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603</Characters>
  <Lines>0</Lines>
  <Paragraphs>0</Paragraphs>
  <TotalTime>1</TotalTime>
  <ScaleCrop>false</ScaleCrop>
  <LinksUpToDate>false</LinksUpToDate>
  <CharactersWithSpaces>614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2022-04-19T02:06:00Z</dcterms:created>
  <dc:creator>学工处</dc:creator>
  <cp:lastModifiedBy>新月</cp:lastModifiedBy>
  <dcterms:modified xsi:type="dcterms:W3CDTF">2022-04-22T03:02:19Z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AD8B8C732ABB4A6D8C43449B2AF4FF0F</vt:lpwstr>
  </property>
  <property fmtid="{D5CDD505-2E9C-101B-9397-08002B2CF9AE}" pid="4" name="commondata">
    <vt:lpwstr>eyJoZGlkIjoiNzI0YWRiMDZkZGNmNzMzZGJhZWJiNzZkY2EzNjI0MjUifQ==</vt:lpwstr>
  </property>
</Properties>
</file>